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87A68" w14:textId="350AEB28" w:rsidR="00C17C85" w:rsidRPr="00C17C85" w:rsidRDefault="00C17C85" w:rsidP="00C17C85">
      <w:pPr>
        <w:jc w:val="both"/>
        <w:rPr>
          <w:sz w:val="24"/>
          <w:szCs w:val="24"/>
        </w:rPr>
      </w:pPr>
      <w:r w:rsidRPr="00C17C85">
        <w:rPr>
          <w:sz w:val="24"/>
          <w:szCs w:val="24"/>
        </w:rPr>
        <w:t>Informacja prasowa</w:t>
      </w:r>
      <w:r w:rsidRPr="00C17C85">
        <w:rPr>
          <w:sz w:val="24"/>
          <w:szCs w:val="24"/>
        </w:rPr>
        <w:tab/>
      </w:r>
      <w:r w:rsidRPr="00C17C85">
        <w:rPr>
          <w:sz w:val="24"/>
          <w:szCs w:val="24"/>
        </w:rPr>
        <w:tab/>
      </w:r>
      <w:r w:rsidRPr="00C17C85">
        <w:rPr>
          <w:sz w:val="24"/>
          <w:szCs w:val="24"/>
        </w:rPr>
        <w:tab/>
        <w:t xml:space="preserve">    </w:t>
      </w:r>
      <w:r w:rsidRPr="00C17C8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C17C85">
        <w:rPr>
          <w:sz w:val="24"/>
          <w:szCs w:val="24"/>
        </w:rPr>
        <w:tab/>
        <w:t xml:space="preserve">Warszawa, </w:t>
      </w:r>
      <w:r w:rsidR="001838E0">
        <w:rPr>
          <w:sz w:val="24"/>
          <w:szCs w:val="24"/>
        </w:rPr>
        <w:t>2 lip</w:t>
      </w:r>
      <w:r w:rsidR="00A16F8E">
        <w:rPr>
          <w:sz w:val="24"/>
          <w:szCs w:val="24"/>
        </w:rPr>
        <w:t>ca</w:t>
      </w:r>
      <w:r w:rsidRPr="00C17C85">
        <w:rPr>
          <w:sz w:val="24"/>
          <w:szCs w:val="24"/>
        </w:rPr>
        <w:t xml:space="preserve"> 2024 r.</w:t>
      </w:r>
    </w:p>
    <w:p w14:paraId="62297B12" w14:textId="77777777" w:rsidR="00C17C85" w:rsidRDefault="00C17C85" w:rsidP="00C17C85">
      <w:pPr>
        <w:jc w:val="both"/>
        <w:rPr>
          <w:b/>
          <w:bCs/>
          <w:sz w:val="24"/>
          <w:szCs w:val="24"/>
        </w:rPr>
      </w:pPr>
    </w:p>
    <w:p w14:paraId="52CEBB6D" w14:textId="140E3950" w:rsidR="00C17C85" w:rsidRPr="00FD57B9" w:rsidRDefault="00FD57B9" w:rsidP="00770F45">
      <w:pPr>
        <w:jc w:val="center"/>
        <w:rPr>
          <w:b/>
          <w:bCs/>
          <w:sz w:val="28"/>
          <w:szCs w:val="28"/>
        </w:rPr>
      </w:pPr>
      <w:r w:rsidRPr="00FD57B9">
        <w:rPr>
          <w:b/>
          <w:bCs/>
          <w:sz w:val="28"/>
          <w:szCs w:val="28"/>
        </w:rPr>
        <w:t>Kolejny etap kampanii społecznej „Gdzie jesteś?” - p</w:t>
      </w:r>
      <w:r w:rsidR="00770F45" w:rsidRPr="00FD57B9">
        <w:rPr>
          <w:b/>
          <w:bCs/>
          <w:sz w:val="28"/>
          <w:szCs w:val="28"/>
        </w:rPr>
        <w:t xml:space="preserve">owołanie </w:t>
      </w:r>
      <w:r w:rsidR="000F5F4E" w:rsidRPr="00FD57B9">
        <w:rPr>
          <w:b/>
          <w:bCs/>
          <w:sz w:val="28"/>
          <w:szCs w:val="28"/>
        </w:rPr>
        <w:t>P</w:t>
      </w:r>
      <w:r w:rsidR="00770F45" w:rsidRPr="00FD57B9">
        <w:rPr>
          <w:b/>
          <w:bCs/>
          <w:sz w:val="28"/>
          <w:szCs w:val="28"/>
        </w:rPr>
        <w:t xml:space="preserve">arlamentarnego </w:t>
      </w:r>
      <w:r w:rsidR="000F5F4E" w:rsidRPr="00FD57B9">
        <w:rPr>
          <w:b/>
          <w:bCs/>
          <w:sz w:val="28"/>
          <w:szCs w:val="28"/>
        </w:rPr>
        <w:t>Z</w:t>
      </w:r>
      <w:r w:rsidR="00770F45" w:rsidRPr="00FD57B9">
        <w:rPr>
          <w:b/>
          <w:bCs/>
          <w:sz w:val="28"/>
          <w:szCs w:val="28"/>
        </w:rPr>
        <w:t xml:space="preserve">espołu </w:t>
      </w:r>
      <w:r w:rsidR="000F5F4E" w:rsidRPr="00FD57B9">
        <w:rPr>
          <w:b/>
          <w:bCs/>
          <w:sz w:val="28"/>
          <w:szCs w:val="28"/>
        </w:rPr>
        <w:t>ds.</w:t>
      </w:r>
      <w:r w:rsidR="00770F45" w:rsidRPr="00FD57B9">
        <w:rPr>
          <w:b/>
          <w:bCs/>
          <w:sz w:val="28"/>
          <w:szCs w:val="28"/>
        </w:rPr>
        <w:t xml:space="preserve"> zaginięć</w:t>
      </w:r>
    </w:p>
    <w:p w14:paraId="75E2FFE5" w14:textId="35759AFF" w:rsidR="00C17C85" w:rsidRPr="00F45EB4" w:rsidRDefault="00C17C85" w:rsidP="0006488D">
      <w:pPr>
        <w:spacing w:line="240" w:lineRule="auto"/>
        <w:jc w:val="both"/>
        <w:rPr>
          <w:sz w:val="24"/>
          <w:szCs w:val="24"/>
        </w:rPr>
      </w:pPr>
    </w:p>
    <w:p w14:paraId="1FD5EE3E" w14:textId="7BC10D1C" w:rsidR="00726FED" w:rsidRPr="003A196C" w:rsidRDefault="00991A58" w:rsidP="0006488D">
      <w:pPr>
        <w:spacing w:line="240" w:lineRule="auto"/>
        <w:jc w:val="both"/>
        <w:rPr>
          <w:b/>
          <w:bCs/>
        </w:rPr>
      </w:pPr>
      <w:r w:rsidRPr="003A196C">
        <w:rPr>
          <w:rFonts w:cs="Segoe UI"/>
          <w:b/>
          <w:bCs/>
          <w:color w:val="0D0D0D"/>
          <w:shd w:val="clear" w:color="auto" w:fill="FFFFFF"/>
        </w:rPr>
        <w:t xml:space="preserve">Nie </w:t>
      </w:r>
      <w:r w:rsidR="002D480F" w:rsidRPr="003A196C">
        <w:rPr>
          <w:rFonts w:cs="Segoe UI"/>
          <w:b/>
          <w:bCs/>
          <w:color w:val="0D0D0D"/>
          <w:shd w:val="clear" w:color="auto" w:fill="FFFFFF"/>
        </w:rPr>
        <w:t>minął</w:t>
      </w:r>
      <w:r w:rsidRPr="003A196C">
        <w:rPr>
          <w:rFonts w:cs="Segoe UI"/>
          <w:b/>
          <w:bCs/>
          <w:color w:val="0D0D0D"/>
          <w:shd w:val="clear" w:color="auto" w:fill="FFFFFF"/>
        </w:rPr>
        <w:t xml:space="preserve"> miesiąc od startu kampanii </w:t>
      </w:r>
      <w:r w:rsidR="00FA5066" w:rsidRPr="003A196C">
        <w:rPr>
          <w:rFonts w:cs="Segoe UI"/>
          <w:b/>
          <w:bCs/>
          <w:color w:val="0D0D0D"/>
          <w:shd w:val="clear" w:color="auto" w:fill="FFFFFF"/>
        </w:rPr>
        <w:t>„</w:t>
      </w:r>
      <w:r w:rsidR="00AA61CB" w:rsidRPr="003A196C">
        <w:rPr>
          <w:b/>
          <w:bCs/>
          <w:i/>
          <w:iCs/>
        </w:rPr>
        <w:t>Gdzie jesteś?</w:t>
      </w:r>
      <w:r w:rsidR="00FA5066" w:rsidRPr="003A196C">
        <w:rPr>
          <w:b/>
          <w:bCs/>
          <w:i/>
          <w:iCs/>
        </w:rPr>
        <w:t>”,</w:t>
      </w:r>
      <w:r w:rsidR="00AA61CB" w:rsidRPr="003A196C">
        <w:rPr>
          <w:b/>
          <w:bCs/>
        </w:rPr>
        <w:t xml:space="preserve"> </w:t>
      </w:r>
      <w:r w:rsidR="002D480F" w:rsidRPr="003A196C">
        <w:rPr>
          <w:b/>
          <w:bCs/>
        </w:rPr>
        <w:t xml:space="preserve">a jej pomysłodawcy, Agnieszka i Daniel Dymińscy </w:t>
      </w:r>
      <w:r w:rsidR="00D55B31" w:rsidRPr="003A196C">
        <w:rPr>
          <w:b/>
          <w:bCs/>
        </w:rPr>
        <w:t>skutecznie realizują założone cele.</w:t>
      </w:r>
      <w:r w:rsidR="001D2274" w:rsidRPr="003A196C">
        <w:rPr>
          <w:b/>
          <w:bCs/>
        </w:rPr>
        <w:t xml:space="preserve"> Kolejnym zrealizowanym krokiem w kampanii </w:t>
      </w:r>
      <w:r w:rsidR="00075285" w:rsidRPr="003A196C">
        <w:rPr>
          <w:b/>
          <w:bCs/>
        </w:rPr>
        <w:t>było</w:t>
      </w:r>
      <w:r w:rsidR="001D2274" w:rsidRPr="003A196C">
        <w:rPr>
          <w:b/>
          <w:bCs/>
        </w:rPr>
        <w:t xml:space="preserve"> powołanie </w:t>
      </w:r>
      <w:r w:rsidR="00726FED" w:rsidRPr="003A196C">
        <w:rPr>
          <w:b/>
          <w:bCs/>
        </w:rPr>
        <w:t>Parlamentarnego Zesp</w:t>
      </w:r>
      <w:r w:rsidR="00075285" w:rsidRPr="003A196C">
        <w:rPr>
          <w:b/>
          <w:bCs/>
        </w:rPr>
        <w:t>o</w:t>
      </w:r>
      <w:r w:rsidR="00726FED" w:rsidRPr="003A196C">
        <w:rPr>
          <w:b/>
          <w:bCs/>
        </w:rPr>
        <w:t>ł</w:t>
      </w:r>
      <w:r w:rsidR="00075285" w:rsidRPr="003A196C">
        <w:rPr>
          <w:b/>
          <w:bCs/>
        </w:rPr>
        <w:t>u</w:t>
      </w:r>
      <w:r w:rsidR="00726FED" w:rsidRPr="003A196C">
        <w:rPr>
          <w:b/>
          <w:bCs/>
        </w:rPr>
        <w:t xml:space="preserve"> ds. zaginięć</w:t>
      </w:r>
      <w:r w:rsidR="00720AC6" w:rsidRPr="003A196C">
        <w:rPr>
          <w:b/>
          <w:bCs/>
        </w:rPr>
        <w:t>.</w:t>
      </w:r>
      <w:r w:rsidR="005D7404" w:rsidRPr="003A196C">
        <w:rPr>
          <w:b/>
          <w:bCs/>
        </w:rPr>
        <w:t xml:space="preserve"> 19 czerwca odbyło się jego pierwsze posiedzenie. Wydarzeniu towarzyszyły warsztaty dla dziennikarzy pt. „Gdy znika dziecko, gubi się cała rodzina – o języku i emocjach wokół komunikacji tematu zaginięć.”</w:t>
      </w:r>
      <w:r w:rsidR="007E4068" w:rsidRPr="003A196C">
        <w:rPr>
          <w:b/>
          <w:bCs/>
        </w:rPr>
        <w:t xml:space="preserve"> Wynikiem warsztatów było wspólne wypracowanie </w:t>
      </w:r>
      <w:r w:rsidR="001838E0" w:rsidRPr="003A196C">
        <w:rPr>
          <w:b/>
          <w:bCs/>
        </w:rPr>
        <w:t>r</w:t>
      </w:r>
      <w:r w:rsidR="007E4068" w:rsidRPr="003A196C">
        <w:rPr>
          <w:b/>
          <w:bCs/>
        </w:rPr>
        <w:t xml:space="preserve">ekomendacji </w:t>
      </w:r>
      <w:r w:rsidR="009222B5" w:rsidRPr="003A196C">
        <w:rPr>
          <w:b/>
          <w:bCs/>
        </w:rPr>
        <w:t xml:space="preserve">dla mediów </w:t>
      </w:r>
      <w:r w:rsidR="001838E0" w:rsidRPr="003A196C">
        <w:rPr>
          <w:b/>
          <w:bCs/>
        </w:rPr>
        <w:t xml:space="preserve"> na temat </w:t>
      </w:r>
      <w:r w:rsidR="00520B3A" w:rsidRPr="003A196C">
        <w:rPr>
          <w:b/>
          <w:bCs/>
        </w:rPr>
        <w:t>komunikacji</w:t>
      </w:r>
      <w:r w:rsidR="001838E0" w:rsidRPr="003A196C">
        <w:rPr>
          <w:b/>
          <w:bCs/>
        </w:rPr>
        <w:t xml:space="preserve"> dotyczącej osób zaginionych.</w:t>
      </w:r>
      <w:r w:rsidR="00490300" w:rsidRPr="003A196C">
        <w:rPr>
          <w:b/>
          <w:bCs/>
        </w:rPr>
        <w:t xml:space="preserve"> </w:t>
      </w:r>
    </w:p>
    <w:p w14:paraId="3C7F3B38" w14:textId="77777777" w:rsidR="00726FED" w:rsidRPr="003A196C" w:rsidRDefault="00726FED" w:rsidP="0006488D">
      <w:pPr>
        <w:spacing w:line="240" w:lineRule="auto"/>
        <w:jc w:val="both"/>
        <w:rPr>
          <w:b/>
          <w:bCs/>
        </w:rPr>
      </w:pPr>
    </w:p>
    <w:p w14:paraId="6E0921A0" w14:textId="77777777" w:rsidR="00EF6E12" w:rsidRPr="003A196C" w:rsidRDefault="008D0922" w:rsidP="0006488D">
      <w:pPr>
        <w:spacing w:after="0" w:line="240" w:lineRule="auto"/>
        <w:jc w:val="both"/>
      </w:pPr>
      <w:r w:rsidRPr="003A196C">
        <w:rPr>
          <w:i/>
          <w:iCs/>
        </w:rPr>
        <w:t>„</w:t>
      </w:r>
      <w:r w:rsidR="00134AF3" w:rsidRPr="003A196C">
        <w:rPr>
          <w:i/>
          <w:iCs/>
        </w:rPr>
        <w:t>S</w:t>
      </w:r>
      <w:r w:rsidR="00D232E2" w:rsidRPr="003A196C">
        <w:rPr>
          <w:i/>
          <w:iCs/>
        </w:rPr>
        <w:t>taraniami wszystkich ludzi dobrej woli, zaangażowanych w kampanię „Gdzie jesteś</w:t>
      </w:r>
      <w:r w:rsidR="00584079" w:rsidRPr="003A196C">
        <w:rPr>
          <w:i/>
          <w:iCs/>
        </w:rPr>
        <w:t>?”</w:t>
      </w:r>
      <w:r w:rsidR="00D232E2" w:rsidRPr="003A196C">
        <w:rPr>
          <w:i/>
          <w:iCs/>
        </w:rPr>
        <w:t xml:space="preserve">, </w:t>
      </w:r>
      <w:r w:rsidR="000478C2" w:rsidRPr="003A196C">
        <w:rPr>
          <w:i/>
          <w:iCs/>
        </w:rPr>
        <w:t>osiągnęliśmy kolejny krok</w:t>
      </w:r>
      <w:r w:rsidR="00584079" w:rsidRPr="003A196C">
        <w:rPr>
          <w:i/>
          <w:iCs/>
        </w:rPr>
        <w:t xml:space="preserve"> milowy, jakim jest powołanie Ze</w:t>
      </w:r>
      <w:r w:rsidR="003A69E9" w:rsidRPr="003A196C">
        <w:rPr>
          <w:i/>
          <w:iCs/>
        </w:rPr>
        <w:t xml:space="preserve">społu ds. zaginięć oraz </w:t>
      </w:r>
      <w:r w:rsidR="00B64618" w:rsidRPr="003A196C">
        <w:rPr>
          <w:i/>
          <w:iCs/>
        </w:rPr>
        <w:t>zorganizowanie warsztatów dla dziennikarzy</w:t>
      </w:r>
      <w:r w:rsidRPr="003A196C">
        <w:rPr>
          <w:i/>
          <w:iCs/>
        </w:rPr>
        <w:t>.</w:t>
      </w:r>
      <w:r w:rsidR="00134AF3" w:rsidRPr="003A196C">
        <w:rPr>
          <w:i/>
          <w:iCs/>
        </w:rPr>
        <w:t xml:space="preserve"> </w:t>
      </w:r>
      <w:r w:rsidR="00CF36FE" w:rsidRPr="003A196C">
        <w:rPr>
          <w:i/>
          <w:iCs/>
        </w:rPr>
        <w:t xml:space="preserve">Bardzo nas cieszy, że </w:t>
      </w:r>
      <w:r w:rsidR="007F025A" w:rsidRPr="003A196C">
        <w:rPr>
          <w:i/>
          <w:iCs/>
        </w:rPr>
        <w:t xml:space="preserve">tak wielu dziennikarzy wzięło w nich </w:t>
      </w:r>
      <w:r w:rsidR="0012305B" w:rsidRPr="003A196C">
        <w:rPr>
          <w:i/>
          <w:iCs/>
        </w:rPr>
        <w:t xml:space="preserve">udział, bo to oznacza, że </w:t>
      </w:r>
      <w:r w:rsidR="00E8262B" w:rsidRPr="003A196C">
        <w:rPr>
          <w:i/>
          <w:iCs/>
        </w:rPr>
        <w:t xml:space="preserve">media są </w:t>
      </w:r>
      <w:r w:rsidR="00833593" w:rsidRPr="003A196C">
        <w:rPr>
          <w:i/>
          <w:iCs/>
        </w:rPr>
        <w:t xml:space="preserve">zainteresowane rzetelną komunikacją w tematach trudnych, </w:t>
      </w:r>
      <w:r w:rsidR="00350F87" w:rsidRPr="003A196C">
        <w:rPr>
          <w:i/>
          <w:iCs/>
        </w:rPr>
        <w:t>jaki</w:t>
      </w:r>
      <w:r w:rsidR="00402141" w:rsidRPr="003A196C">
        <w:rPr>
          <w:i/>
          <w:iCs/>
        </w:rPr>
        <w:t>mi są np. zaginięcia</w:t>
      </w:r>
      <w:r w:rsidR="00C23440" w:rsidRPr="003A196C">
        <w:rPr>
          <w:i/>
          <w:iCs/>
        </w:rPr>
        <w:t xml:space="preserve">. </w:t>
      </w:r>
      <w:r w:rsidR="00AF71BE" w:rsidRPr="003A196C">
        <w:rPr>
          <w:i/>
          <w:iCs/>
        </w:rPr>
        <w:t xml:space="preserve">Opowiadając o własnych doświadczeniach </w:t>
      </w:r>
      <w:r w:rsidR="00BA1F64" w:rsidRPr="003A196C">
        <w:rPr>
          <w:i/>
          <w:iCs/>
        </w:rPr>
        <w:t>chcieliśmy przekazać</w:t>
      </w:r>
      <w:r w:rsidR="00FA0429" w:rsidRPr="003A196C">
        <w:rPr>
          <w:i/>
          <w:iCs/>
        </w:rPr>
        <w:t xml:space="preserve"> nasze emocje i nasz punkt</w:t>
      </w:r>
      <w:r w:rsidR="00356173" w:rsidRPr="003A196C">
        <w:rPr>
          <w:i/>
          <w:iCs/>
        </w:rPr>
        <w:t xml:space="preserve"> widzenia, </w:t>
      </w:r>
      <w:r w:rsidR="00ED6872" w:rsidRPr="003A196C">
        <w:rPr>
          <w:i/>
          <w:iCs/>
        </w:rPr>
        <w:t xml:space="preserve">aby uwrażliwić media </w:t>
      </w:r>
      <w:r w:rsidR="002963DA" w:rsidRPr="003A196C">
        <w:rPr>
          <w:i/>
          <w:iCs/>
        </w:rPr>
        <w:t>na to, co</w:t>
      </w:r>
      <w:r w:rsidR="009B1507" w:rsidRPr="003A196C">
        <w:rPr>
          <w:i/>
          <w:iCs/>
        </w:rPr>
        <w:t xml:space="preserve"> czują</w:t>
      </w:r>
      <w:r w:rsidR="002963DA" w:rsidRPr="003A196C">
        <w:rPr>
          <w:i/>
          <w:iCs/>
        </w:rPr>
        <w:t xml:space="preserve"> rodziny osób zaginionych</w:t>
      </w:r>
      <w:r w:rsidR="000517C3" w:rsidRPr="003A196C">
        <w:rPr>
          <w:i/>
          <w:iCs/>
        </w:rPr>
        <w:t>,</w:t>
      </w:r>
      <w:r w:rsidR="009B1507" w:rsidRPr="003A196C">
        <w:rPr>
          <w:i/>
          <w:iCs/>
        </w:rPr>
        <w:t xml:space="preserve"> kiedy czytają niedopracowane</w:t>
      </w:r>
      <w:r w:rsidR="000517C3" w:rsidRPr="003A196C">
        <w:rPr>
          <w:i/>
          <w:iCs/>
        </w:rPr>
        <w:t xml:space="preserve"> i niekiedy krzywdzące</w:t>
      </w:r>
      <w:r w:rsidR="009B1507" w:rsidRPr="003A196C">
        <w:rPr>
          <w:i/>
          <w:iCs/>
        </w:rPr>
        <w:t xml:space="preserve"> materiały.</w:t>
      </w:r>
      <w:r w:rsidR="00B64618" w:rsidRPr="003A196C">
        <w:rPr>
          <w:i/>
          <w:iCs/>
        </w:rPr>
        <w:t>”</w:t>
      </w:r>
    </w:p>
    <w:p w14:paraId="6F5BDE86" w14:textId="529B7E22" w:rsidR="00EF6E12" w:rsidRPr="003A196C" w:rsidRDefault="00EF6E12" w:rsidP="0006488D">
      <w:pPr>
        <w:spacing w:after="0" w:line="240" w:lineRule="auto"/>
        <w:jc w:val="both"/>
      </w:pPr>
      <w:r w:rsidRPr="003A196C">
        <w:t>Parlamentarny Zespół ds. zaginięć powstał z inicjatywy posłanki Ewy Szymanowskiej, w jego skład weszli</w:t>
      </w:r>
      <w:r w:rsidR="0042553B" w:rsidRPr="003A196C">
        <w:t xml:space="preserve"> również</w:t>
      </w:r>
      <w:r w:rsidRPr="003A196C">
        <w:t>: Żaneta Cwalina-Śliwowska (Polska2050-TD);</w:t>
      </w:r>
      <w:r w:rsidR="00C52D90" w:rsidRPr="003A196C">
        <w:t xml:space="preserve"> Barbara Okuła (</w:t>
      </w:r>
      <w:r w:rsidR="00705301" w:rsidRPr="003A196C">
        <w:t>Polska2050-TD)</w:t>
      </w:r>
      <w:r w:rsidRPr="003A196C">
        <w:t xml:space="preserve"> Rafał Kasprzyk (Polska2050-TD); Marcin Skonieczka (Polska2050-TD) oraz Paweł Śliż (Polska2050-TD).</w:t>
      </w:r>
    </w:p>
    <w:p w14:paraId="606528FE" w14:textId="7AE3EBAA" w:rsidR="008B0F50" w:rsidRPr="003A196C" w:rsidRDefault="00026FA9" w:rsidP="0006488D">
      <w:pPr>
        <w:spacing w:line="240" w:lineRule="auto"/>
        <w:jc w:val="both"/>
        <w:rPr>
          <w:i/>
          <w:iCs/>
        </w:rPr>
      </w:pPr>
      <w:r w:rsidRPr="003A196C">
        <w:rPr>
          <w:i/>
          <w:iCs/>
        </w:rPr>
        <w:t xml:space="preserve">Do zadań naszego </w:t>
      </w:r>
      <w:r w:rsidR="00DA736D" w:rsidRPr="003A196C">
        <w:rPr>
          <w:i/>
          <w:iCs/>
        </w:rPr>
        <w:t>Z</w:t>
      </w:r>
      <w:r w:rsidRPr="003A196C">
        <w:rPr>
          <w:i/>
          <w:iCs/>
        </w:rPr>
        <w:t>espołu będzie należało wypracowanie propozycji zmian legislacyjnych wspierających przeciwdziałanie zaginięciom i próbom samobójczym. Będziemy również dążyć do wprowadzenia zmian i usprawnień w pracy zespołu, z wykorzystaniem wiedzy i doświadczenia specjalistów z zakresu prawa, poszukiwań, kryminologii, suicydologii oraz psychologii-traumatologii.</w:t>
      </w:r>
      <w:r w:rsidR="007C67EC" w:rsidRPr="003A196C">
        <w:t xml:space="preserve"> – </w:t>
      </w:r>
      <w:r w:rsidR="00BA4F4F" w:rsidRPr="003A196C">
        <w:t>zadeklarowała</w:t>
      </w:r>
      <w:r w:rsidR="00C166C8" w:rsidRPr="003A196C">
        <w:t xml:space="preserve"> Ewa Szymanowska</w:t>
      </w:r>
      <w:r w:rsidR="00975999" w:rsidRPr="003A196C">
        <w:t xml:space="preserve">, </w:t>
      </w:r>
      <w:r w:rsidR="007C67EC" w:rsidRPr="003A196C">
        <w:t xml:space="preserve">posłanka </w:t>
      </w:r>
      <w:r w:rsidR="00B61A18" w:rsidRPr="003A196C">
        <w:t>Polska2050-TD</w:t>
      </w:r>
      <w:r w:rsidR="00B33EF0" w:rsidRPr="003A196C">
        <w:t>.</w:t>
      </w:r>
      <w:r w:rsidR="00975999" w:rsidRPr="003A196C">
        <w:t>-</w:t>
      </w:r>
      <w:r w:rsidR="00A83A4E" w:rsidRPr="003A196C">
        <w:t xml:space="preserve"> </w:t>
      </w:r>
      <w:r w:rsidRPr="003A196C">
        <w:rPr>
          <w:i/>
          <w:iCs/>
        </w:rPr>
        <w:t>Kolejnym kluczowym zadaniem będzie pozyskanie informacji o dobrych praktykach w walce z zaginięciami i próbami samobójczymi z innych krajów, aby móc zastosować sprawdzone rozwiązania w naszym kontekście. Planujemy również przeprowadzenie analizy obecnego stanu prawnego, organizacyjnego i proceduralnego, co pozwoli nam zidentyfikować obszary wymagające poprawy.</w:t>
      </w:r>
    </w:p>
    <w:p w14:paraId="6C356EE4" w14:textId="29DF66FE" w:rsidR="000C3763" w:rsidRPr="003A196C" w:rsidRDefault="009D2851" w:rsidP="0006488D">
      <w:pPr>
        <w:spacing w:after="0" w:line="240" w:lineRule="auto"/>
        <w:jc w:val="both"/>
        <w:rPr>
          <w:i/>
          <w:iCs/>
          <w:color w:val="131313"/>
        </w:rPr>
      </w:pPr>
      <w:r w:rsidRPr="003A196C">
        <w:t>Parlamentarn</w:t>
      </w:r>
      <w:r w:rsidR="00084A1D" w:rsidRPr="003A196C">
        <w:t>y</w:t>
      </w:r>
      <w:r w:rsidRPr="003A196C">
        <w:t xml:space="preserve"> Zesp</w:t>
      </w:r>
      <w:r w:rsidR="00084A1D" w:rsidRPr="003A196C">
        <w:t xml:space="preserve">ół </w:t>
      </w:r>
      <w:r w:rsidRPr="003A196C">
        <w:t xml:space="preserve">ds. zaginięć </w:t>
      </w:r>
      <w:r w:rsidR="00DA736D" w:rsidRPr="003A196C">
        <w:t>będzie również wspierał</w:t>
      </w:r>
      <w:r w:rsidR="00026FA9" w:rsidRPr="003A196C">
        <w:t xml:space="preserve"> kampanie społeczno-edukacyjne, które mają na celu zwiększenie świadomości społecznej i edukacj</w:t>
      </w:r>
      <w:r w:rsidR="00BC402F" w:rsidRPr="003A196C">
        <w:t>i</w:t>
      </w:r>
      <w:r w:rsidR="00026FA9" w:rsidRPr="003A196C">
        <w:t xml:space="preserve"> w zakresie zaginięć oraz prób samobójczych.</w:t>
      </w:r>
    </w:p>
    <w:p w14:paraId="40687F22" w14:textId="77777777" w:rsidR="00B7140B" w:rsidRPr="003A196C" w:rsidRDefault="00B7140B" w:rsidP="0006488D">
      <w:pPr>
        <w:spacing w:after="0" w:line="240" w:lineRule="auto"/>
        <w:jc w:val="both"/>
      </w:pPr>
    </w:p>
    <w:p w14:paraId="70AEF3A9" w14:textId="283A9560" w:rsidR="00131912" w:rsidRDefault="00131912" w:rsidP="0006488D">
      <w:pPr>
        <w:spacing w:after="0" w:line="240" w:lineRule="auto"/>
        <w:jc w:val="both"/>
        <w:rPr>
          <w:b/>
          <w:bCs/>
        </w:rPr>
      </w:pPr>
      <w:r w:rsidRPr="003A196C">
        <w:rPr>
          <w:b/>
          <w:bCs/>
        </w:rPr>
        <w:t xml:space="preserve">„Gdy znika dziecko, gubi się cała rodzina – o języku i emocjach wokół komunikacji tematu zaginięć.” </w:t>
      </w:r>
    </w:p>
    <w:p w14:paraId="29490804" w14:textId="77777777" w:rsidR="0006488D" w:rsidRPr="003A196C" w:rsidRDefault="0006488D" w:rsidP="0006488D">
      <w:pPr>
        <w:spacing w:after="0" w:line="240" w:lineRule="auto"/>
        <w:jc w:val="both"/>
        <w:rPr>
          <w:b/>
          <w:bCs/>
        </w:rPr>
      </w:pPr>
    </w:p>
    <w:p w14:paraId="4EB1D77C" w14:textId="618811E8" w:rsidR="00C74479" w:rsidRPr="003A196C" w:rsidRDefault="00AF4686" w:rsidP="0006488D">
      <w:pPr>
        <w:spacing w:after="0" w:line="240" w:lineRule="auto"/>
        <w:jc w:val="both"/>
      </w:pPr>
      <w:r w:rsidRPr="003A196C">
        <w:lastRenderedPageBreak/>
        <w:t xml:space="preserve">19 </w:t>
      </w:r>
      <w:r w:rsidR="008272A1" w:rsidRPr="003A196C">
        <w:t>c</w:t>
      </w:r>
      <w:r w:rsidRPr="003A196C">
        <w:t>zerwca</w:t>
      </w:r>
      <w:r w:rsidR="00635035" w:rsidRPr="003A196C">
        <w:t>, w ramach pierwszego posiedzenia Parlamentarnego Zespołu ds. zaginięć</w:t>
      </w:r>
      <w:r w:rsidR="00F11F6D" w:rsidRPr="003A196C">
        <w:t>,</w:t>
      </w:r>
      <w:r w:rsidR="00C00965" w:rsidRPr="003A196C">
        <w:t xml:space="preserve"> </w:t>
      </w:r>
      <w:r w:rsidR="00635035" w:rsidRPr="003A196C">
        <w:t>odbyły się warsztaty</w:t>
      </w:r>
      <w:r w:rsidR="00EF13F3" w:rsidRPr="003A196C">
        <w:t xml:space="preserve"> dla </w:t>
      </w:r>
      <w:r w:rsidR="00635035" w:rsidRPr="003A196C">
        <w:t>dziennikarz</w:t>
      </w:r>
      <w:r w:rsidR="009100DF" w:rsidRPr="003A196C">
        <w:t>y</w:t>
      </w:r>
      <w:r w:rsidR="00E14A95" w:rsidRPr="003A196C">
        <w:t xml:space="preserve"> z udziałem posłan</w:t>
      </w:r>
      <w:r w:rsidR="00C129ED" w:rsidRPr="003A196C">
        <w:t xml:space="preserve">ek: </w:t>
      </w:r>
      <w:r w:rsidR="00E14A95" w:rsidRPr="003A196C">
        <w:t>Ewy Szymanowskiej</w:t>
      </w:r>
      <w:r w:rsidR="002A0046" w:rsidRPr="003A196C">
        <w:t xml:space="preserve"> </w:t>
      </w:r>
      <w:r w:rsidR="00C129ED" w:rsidRPr="003A196C">
        <w:t>i</w:t>
      </w:r>
      <w:r w:rsidR="002A0046" w:rsidRPr="003A196C">
        <w:t xml:space="preserve"> </w:t>
      </w:r>
      <w:r w:rsidR="00C129ED" w:rsidRPr="003A196C">
        <w:t xml:space="preserve">Barbary Okuły, </w:t>
      </w:r>
      <w:r w:rsidR="00E14A95" w:rsidRPr="003A196C">
        <w:t>mediów,</w:t>
      </w:r>
      <w:r w:rsidR="008F6273" w:rsidRPr="003A196C">
        <w:t xml:space="preserve"> </w:t>
      </w:r>
      <w:r w:rsidR="006E52F4" w:rsidRPr="003A196C">
        <w:t>Agnieszk</w:t>
      </w:r>
      <w:r w:rsidR="00E14A95" w:rsidRPr="003A196C">
        <w:t>i</w:t>
      </w:r>
      <w:r w:rsidR="006E52F4" w:rsidRPr="003A196C">
        <w:t xml:space="preserve"> i Daniel Dymińs</w:t>
      </w:r>
      <w:r w:rsidR="00E14A95" w:rsidRPr="003A196C">
        <w:t>kich</w:t>
      </w:r>
      <w:r w:rsidR="006E52F4" w:rsidRPr="003A196C">
        <w:t xml:space="preserve"> - pomysłodawc</w:t>
      </w:r>
      <w:r w:rsidR="005F5293" w:rsidRPr="003A196C">
        <w:t>ów</w:t>
      </w:r>
      <w:r w:rsidR="006E52F4" w:rsidRPr="003A196C">
        <w:t xml:space="preserve"> kampanii „ Gdzie jesteś?” oraz eksper</w:t>
      </w:r>
      <w:r w:rsidR="005F5293" w:rsidRPr="003A196C">
        <w:t>tów</w:t>
      </w:r>
      <w:r w:rsidR="00C74479" w:rsidRPr="003A196C">
        <w:t>:</w:t>
      </w:r>
    </w:p>
    <w:p w14:paraId="4E1DD7E9" w14:textId="2D96FC90" w:rsidR="00E71C14" w:rsidRPr="003A196C" w:rsidRDefault="00E71C14" w:rsidP="0006488D">
      <w:pPr>
        <w:pStyle w:val="Akapitzlist"/>
        <w:numPr>
          <w:ilvl w:val="0"/>
          <w:numId w:val="1"/>
        </w:numPr>
        <w:spacing w:line="240" w:lineRule="auto"/>
        <w:jc w:val="both"/>
      </w:pPr>
      <w:r w:rsidRPr="003A196C">
        <w:rPr>
          <w:rFonts w:cs="Calibri"/>
          <w:b/>
          <w:bCs/>
        </w:rPr>
        <w:t>Justyn</w:t>
      </w:r>
      <w:r w:rsidR="00BE7873" w:rsidRPr="003A196C">
        <w:rPr>
          <w:rFonts w:cs="Calibri"/>
          <w:b/>
          <w:bCs/>
        </w:rPr>
        <w:t>y</w:t>
      </w:r>
      <w:r w:rsidRPr="003A196C">
        <w:rPr>
          <w:rFonts w:cs="Calibri"/>
          <w:b/>
          <w:bCs/>
        </w:rPr>
        <w:t xml:space="preserve"> Żukowsk</w:t>
      </w:r>
      <w:r w:rsidR="00BE7873" w:rsidRPr="003A196C">
        <w:rPr>
          <w:rFonts w:cs="Calibri"/>
          <w:b/>
          <w:bCs/>
        </w:rPr>
        <w:t>iej-</w:t>
      </w:r>
      <w:r w:rsidRPr="003A196C">
        <w:rPr>
          <w:rFonts w:cs="Calibri"/>
          <w:b/>
          <w:bCs/>
        </w:rPr>
        <w:t>Gołębiewsk</w:t>
      </w:r>
      <w:r w:rsidR="00BE7873" w:rsidRPr="003A196C">
        <w:rPr>
          <w:rFonts w:cs="Calibri"/>
          <w:b/>
          <w:bCs/>
        </w:rPr>
        <w:t>iej</w:t>
      </w:r>
      <w:r w:rsidRPr="003A196C">
        <w:rPr>
          <w:rFonts w:cs="Calibri"/>
        </w:rPr>
        <w:t xml:space="preserve"> – Psycholożk</w:t>
      </w:r>
      <w:r w:rsidR="00BE7873" w:rsidRPr="003A196C">
        <w:rPr>
          <w:rFonts w:cs="Calibri"/>
        </w:rPr>
        <w:t>i</w:t>
      </w:r>
      <w:r w:rsidRPr="003A196C">
        <w:rPr>
          <w:rFonts w:cs="Calibri"/>
        </w:rPr>
        <w:t>, psychotraumatolożk</w:t>
      </w:r>
      <w:r w:rsidR="00BE7873" w:rsidRPr="003A196C">
        <w:rPr>
          <w:rFonts w:cs="Calibri"/>
        </w:rPr>
        <w:t>i</w:t>
      </w:r>
      <w:r w:rsidRPr="003A196C">
        <w:rPr>
          <w:rFonts w:cs="Calibri"/>
        </w:rPr>
        <w:t>, absolwentk</w:t>
      </w:r>
      <w:r w:rsidR="00BE7873" w:rsidRPr="003A196C">
        <w:rPr>
          <w:rFonts w:cs="Calibri"/>
        </w:rPr>
        <w:t>i</w:t>
      </w:r>
      <w:r w:rsidRPr="003A196C">
        <w:rPr>
          <w:rFonts w:cs="Calibri"/>
        </w:rPr>
        <w:t xml:space="preserve"> Szkoły Wyższej Psychologii Społecznej w Warszawie, na kierunku psychologia kliniczna.</w:t>
      </w:r>
    </w:p>
    <w:p w14:paraId="09384D12" w14:textId="41F3505B" w:rsidR="000A19D2" w:rsidRPr="003A196C" w:rsidRDefault="006C0472" w:rsidP="0006488D">
      <w:pPr>
        <w:pStyle w:val="Akapitzlist"/>
        <w:numPr>
          <w:ilvl w:val="0"/>
          <w:numId w:val="1"/>
        </w:numPr>
        <w:spacing w:line="240" w:lineRule="auto"/>
        <w:jc w:val="both"/>
      </w:pPr>
      <w:r w:rsidRPr="003A196C">
        <w:rPr>
          <w:rFonts w:cs="Calibri"/>
          <w:b/>
          <w:bCs/>
        </w:rPr>
        <w:t>Ks. Tomasz</w:t>
      </w:r>
      <w:r w:rsidR="00BE7873" w:rsidRPr="003A196C">
        <w:rPr>
          <w:rFonts w:cs="Calibri"/>
          <w:b/>
          <w:bCs/>
        </w:rPr>
        <w:t>a</w:t>
      </w:r>
      <w:r w:rsidRPr="003A196C">
        <w:rPr>
          <w:rFonts w:cs="Calibri"/>
          <w:b/>
          <w:bCs/>
        </w:rPr>
        <w:t xml:space="preserve"> Mar</w:t>
      </w:r>
      <w:r w:rsidR="00BE7873" w:rsidRPr="003A196C">
        <w:rPr>
          <w:rFonts w:cs="Calibri"/>
          <w:b/>
          <w:bCs/>
        </w:rPr>
        <w:t>ka</w:t>
      </w:r>
      <w:r w:rsidRPr="003A196C">
        <w:rPr>
          <w:rFonts w:cs="Calibri"/>
          <w:b/>
          <w:bCs/>
        </w:rPr>
        <w:t xml:space="preserve"> Trzask</w:t>
      </w:r>
      <w:r w:rsidR="00BE7873" w:rsidRPr="003A196C">
        <w:rPr>
          <w:rFonts w:cs="Calibri"/>
          <w:b/>
          <w:bCs/>
        </w:rPr>
        <w:t>i</w:t>
      </w:r>
      <w:r w:rsidRPr="003A196C">
        <w:rPr>
          <w:rFonts w:cs="Calibri"/>
        </w:rPr>
        <w:t xml:space="preserve"> – </w:t>
      </w:r>
      <w:r w:rsidRPr="003A196C">
        <w:rPr>
          <w:rFonts w:eastAsia="Times New Roman" w:cs="Calibri"/>
        </w:rPr>
        <w:t>ksi</w:t>
      </w:r>
      <w:r w:rsidR="00BE7873" w:rsidRPr="003A196C">
        <w:rPr>
          <w:rFonts w:eastAsia="Times New Roman" w:cs="Calibri"/>
        </w:rPr>
        <w:t>ę</w:t>
      </w:r>
      <w:r w:rsidRPr="003A196C">
        <w:rPr>
          <w:rFonts w:eastAsia="Times New Roman" w:cs="Calibri"/>
        </w:rPr>
        <w:t>dz</w:t>
      </w:r>
      <w:r w:rsidR="00BE7873" w:rsidRPr="003A196C">
        <w:rPr>
          <w:rFonts w:eastAsia="Times New Roman" w:cs="Calibri"/>
        </w:rPr>
        <w:t>a</w:t>
      </w:r>
      <w:r w:rsidRPr="003A196C">
        <w:rPr>
          <w:rFonts w:eastAsia="Times New Roman" w:cs="Calibri"/>
        </w:rPr>
        <w:t xml:space="preserve"> diecezji łomżyńskiej, suicydolog</w:t>
      </w:r>
      <w:r w:rsidR="00BE7873" w:rsidRPr="003A196C">
        <w:rPr>
          <w:rFonts w:eastAsia="Times New Roman" w:cs="Calibri"/>
        </w:rPr>
        <w:t>a</w:t>
      </w:r>
      <w:r w:rsidRPr="003A196C">
        <w:rPr>
          <w:rFonts w:eastAsia="Times New Roman" w:cs="Calibri"/>
        </w:rPr>
        <w:t>, certyfikowan</w:t>
      </w:r>
      <w:r w:rsidR="00BE7873" w:rsidRPr="003A196C">
        <w:rPr>
          <w:rFonts w:eastAsia="Times New Roman" w:cs="Calibri"/>
        </w:rPr>
        <w:t>ego</w:t>
      </w:r>
      <w:r w:rsidRPr="003A196C">
        <w:rPr>
          <w:rFonts w:eastAsia="Times New Roman" w:cs="Calibri"/>
        </w:rPr>
        <w:t xml:space="preserve"> konsultant</w:t>
      </w:r>
      <w:r w:rsidR="00BE7873" w:rsidRPr="003A196C">
        <w:rPr>
          <w:rFonts w:eastAsia="Times New Roman" w:cs="Calibri"/>
        </w:rPr>
        <w:t>a</w:t>
      </w:r>
      <w:r w:rsidRPr="003A196C">
        <w:rPr>
          <w:rFonts w:eastAsia="Times New Roman" w:cs="Calibri"/>
        </w:rPr>
        <w:t xml:space="preserve"> kryzysow</w:t>
      </w:r>
      <w:r w:rsidR="00BE7873" w:rsidRPr="003A196C">
        <w:rPr>
          <w:rFonts w:eastAsia="Times New Roman" w:cs="Calibri"/>
        </w:rPr>
        <w:t>ego</w:t>
      </w:r>
      <w:r w:rsidRPr="003A196C">
        <w:rPr>
          <w:rFonts w:eastAsia="Times New Roman" w:cs="Calibri"/>
        </w:rPr>
        <w:t>. Ekspert</w:t>
      </w:r>
      <w:r w:rsidR="00BE7873" w:rsidRPr="003A196C">
        <w:rPr>
          <w:rFonts w:eastAsia="Times New Roman" w:cs="Calibri"/>
        </w:rPr>
        <w:t>a</w:t>
      </w:r>
      <w:r w:rsidRPr="003A196C">
        <w:rPr>
          <w:rFonts w:eastAsia="Times New Roman" w:cs="Calibri"/>
        </w:rPr>
        <w:t xml:space="preserve"> Biura ds. Zapobiegania Zachowaniom Samobójczym Instytutu Psychiatrii i Neurologii w Warszawie.</w:t>
      </w:r>
    </w:p>
    <w:p w14:paraId="6D5D7675" w14:textId="5267EBC3" w:rsidR="006C0472" w:rsidRPr="003A196C" w:rsidRDefault="00F654FC" w:rsidP="0006488D">
      <w:pPr>
        <w:pStyle w:val="Akapitzlist"/>
        <w:numPr>
          <w:ilvl w:val="0"/>
          <w:numId w:val="1"/>
        </w:numPr>
        <w:spacing w:line="240" w:lineRule="auto"/>
        <w:jc w:val="both"/>
      </w:pPr>
      <w:r w:rsidRPr="003A196C">
        <w:rPr>
          <w:rFonts w:cs="Calibri"/>
          <w:b/>
          <w:bCs/>
        </w:rPr>
        <w:t>Monik</w:t>
      </w:r>
      <w:r w:rsidR="00BE7873" w:rsidRPr="003A196C">
        <w:rPr>
          <w:rFonts w:cs="Calibri"/>
          <w:b/>
          <w:bCs/>
        </w:rPr>
        <w:t>i</w:t>
      </w:r>
      <w:r w:rsidRPr="003A196C">
        <w:rPr>
          <w:rFonts w:cs="Calibri"/>
          <w:b/>
          <w:bCs/>
        </w:rPr>
        <w:t xml:space="preserve"> Kaczmarek-Śliwińsk</w:t>
      </w:r>
      <w:r w:rsidR="00BE7873" w:rsidRPr="003A196C">
        <w:rPr>
          <w:rFonts w:cs="Calibri"/>
          <w:b/>
          <w:bCs/>
        </w:rPr>
        <w:t>iej</w:t>
      </w:r>
      <w:r w:rsidRPr="003A196C">
        <w:rPr>
          <w:rFonts w:cs="Calibri"/>
          <w:b/>
          <w:bCs/>
        </w:rPr>
        <w:t xml:space="preserve"> </w:t>
      </w:r>
      <w:r w:rsidRPr="003A196C">
        <w:rPr>
          <w:rFonts w:cs="Calibri"/>
        </w:rPr>
        <w:t>–</w:t>
      </w:r>
      <w:r w:rsidRPr="003A196C">
        <w:rPr>
          <w:rFonts w:cs="Calibri"/>
          <w:b/>
          <w:bCs/>
        </w:rPr>
        <w:t xml:space="preserve"> </w:t>
      </w:r>
      <w:r w:rsidRPr="003A196C">
        <w:rPr>
          <w:rFonts w:cs="Calibri"/>
        </w:rPr>
        <w:t>a</w:t>
      </w:r>
      <w:r w:rsidRPr="003A196C">
        <w:rPr>
          <w:rFonts w:eastAsia="Calibri" w:cs="Calibri"/>
        </w:rPr>
        <w:t>diunktk</w:t>
      </w:r>
      <w:r w:rsidR="00BE7873" w:rsidRPr="003A196C">
        <w:rPr>
          <w:rFonts w:eastAsia="Calibri" w:cs="Calibri"/>
        </w:rPr>
        <w:t>i</w:t>
      </w:r>
      <w:r w:rsidRPr="003A196C">
        <w:rPr>
          <w:rFonts w:eastAsia="Calibri" w:cs="Calibri"/>
        </w:rPr>
        <w:t>, dr hab., Wydziału Dziennikarstwa, Informacji i Bibliologii Uniwersytetu Warszawskiego. Członkini Polskiej Akademii Nauk (Komitet Nauk o Komunikacji Społecznej i Mediach). Medioznawczyni, ekspertk</w:t>
      </w:r>
      <w:r w:rsidR="00195174" w:rsidRPr="003A196C">
        <w:rPr>
          <w:rFonts w:eastAsia="Calibri" w:cs="Calibri"/>
        </w:rPr>
        <w:t>i</w:t>
      </w:r>
      <w:r w:rsidRPr="003A196C">
        <w:rPr>
          <w:rFonts w:eastAsia="Calibri" w:cs="Calibri"/>
        </w:rPr>
        <w:t xml:space="preserve"> i doradczyni w zakresie komunikowania się z mediami i otoczeniem oraz zarządzania sytuacjami kryzysowymi.</w:t>
      </w:r>
    </w:p>
    <w:p w14:paraId="75EA7F1D" w14:textId="06A2C863" w:rsidR="00BA65D7" w:rsidRPr="003A196C" w:rsidRDefault="00FC09FC" w:rsidP="0006488D">
      <w:pPr>
        <w:spacing w:line="240" w:lineRule="auto"/>
        <w:jc w:val="both"/>
      </w:pPr>
      <w:r w:rsidRPr="003A196C">
        <w:t>Założeniem warsztatów było omówienie, jak media i twórcy internetowi mogą wspierać</w:t>
      </w:r>
      <w:r w:rsidR="001F72F8" w:rsidRPr="003A196C">
        <w:t xml:space="preserve"> nie tylko poszukiwania, ale też</w:t>
      </w:r>
      <w:r w:rsidRPr="003A196C">
        <w:t xml:space="preserve"> rodziny zaginionych osób</w:t>
      </w:r>
      <w:r w:rsidR="001F72F8" w:rsidRPr="003A196C">
        <w:t>; jak</w:t>
      </w:r>
      <w:r w:rsidR="0050147C" w:rsidRPr="003A196C">
        <w:t xml:space="preserve"> rzetelnie i empatycznie informować o zaginięciach</w:t>
      </w:r>
      <w:r w:rsidR="002D700D" w:rsidRPr="003A196C">
        <w:t xml:space="preserve">, a także w jaki sposób rozmawiać </w:t>
      </w:r>
      <w:r w:rsidR="00DB2042" w:rsidRPr="003A196C">
        <w:t>z bliskimi osób zaginionych.</w:t>
      </w:r>
      <w:r w:rsidR="0059291D" w:rsidRPr="003A196C">
        <w:t xml:space="preserve"> Efektem spotkania było wypracowanie zestawu dobrych praktyk komunikacyjnych </w:t>
      </w:r>
      <w:r w:rsidR="00F35A36" w:rsidRPr="003A196C">
        <w:t xml:space="preserve">w temacie osób zaginionych. Dzięki wspólnej pracy zgromadzonych ekspertów oraz mediów uczestniczących w warsztatach powstał dokument: </w:t>
      </w:r>
      <w:r w:rsidR="006E67B2" w:rsidRPr="003A196C">
        <w:rPr>
          <w:i/>
          <w:iCs/>
        </w:rPr>
        <w:t>„Komunikacja dotycząca osób zaginionych - rekomendacja dla mediów w ramach kampanii społecznej „Gdzie jesteś?”</w:t>
      </w:r>
      <w:r w:rsidR="00CB591E" w:rsidRPr="003A196C">
        <w:rPr>
          <w:i/>
          <w:iCs/>
        </w:rPr>
        <w:t xml:space="preserve">. </w:t>
      </w:r>
    </w:p>
    <w:p w14:paraId="0FF700B4" w14:textId="096C6D56" w:rsidR="00DB2042" w:rsidRDefault="00CF5BD0" w:rsidP="0006488D">
      <w:pPr>
        <w:spacing w:after="0" w:line="240" w:lineRule="auto"/>
        <w:jc w:val="both"/>
      </w:pPr>
      <w:r w:rsidRPr="003A196C">
        <w:t xml:space="preserve">Zapraszamy do </w:t>
      </w:r>
      <w:r w:rsidR="006E67B2" w:rsidRPr="003A196C">
        <w:t xml:space="preserve">zapoznania się </w:t>
      </w:r>
      <w:r w:rsidR="00CB591E" w:rsidRPr="003A196C">
        <w:t xml:space="preserve">z dokumentem oraz zachęcamy do </w:t>
      </w:r>
      <w:r w:rsidRPr="003A196C">
        <w:t>obejrzenia pełnej relacji z</w:t>
      </w:r>
      <w:r>
        <w:t xml:space="preserve"> </w:t>
      </w:r>
      <w:hyperlink r:id="rId7" w:history="1">
        <w:r w:rsidR="006E3815" w:rsidRPr="00CF5BD0">
          <w:rPr>
            <w:rStyle w:val="Hipercze"/>
          </w:rPr>
          <w:t>warsztatów</w:t>
        </w:r>
        <w:r w:rsidRPr="00CF5BD0">
          <w:rPr>
            <w:rStyle w:val="Hipercze"/>
          </w:rPr>
          <w:t>.</w:t>
        </w:r>
      </w:hyperlink>
    </w:p>
    <w:p w14:paraId="43198F46" w14:textId="77777777" w:rsidR="00DB2042" w:rsidRDefault="00DB2042" w:rsidP="00C91D03">
      <w:pPr>
        <w:spacing w:after="0"/>
        <w:jc w:val="both"/>
        <w:rPr>
          <w:rFonts w:cs="Segoe UI"/>
          <w:color w:val="0D0D0D"/>
          <w:sz w:val="24"/>
          <w:szCs w:val="24"/>
          <w:shd w:val="clear" w:color="auto" w:fill="FFFFFF"/>
        </w:rPr>
      </w:pPr>
    </w:p>
    <w:p w14:paraId="5FD4E920" w14:textId="77777777" w:rsidR="00AD135E" w:rsidRPr="00E27112" w:rsidRDefault="00AD135E" w:rsidP="00AD135E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E27112">
        <w:rPr>
          <w:rFonts w:asciiTheme="minorHAnsi" w:hAnsiTheme="minorHAnsi" w:cstheme="minorHAnsi"/>
          <w:b/>
          <w:bCs/>
          <w:i/>
          <w:iCs/>
          <w:sz w:val="18"/>
          <w:szCs w:val="18"/>
        </w:rPr>
        <w:t>Kontakt dla mediów:</w:t>
      </w:r>
    </w:p>
    <w:p w14:paraId="06005C13" w14:textId="77777777" w:rsidR="00AD135E" w:rsidRPr="00E27112" w:rsidRDefault="00AD135E" w:rsidP="00AD135E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7112">
        <w:rPr>
          <w:rFonts w:asciiTheme="minorHAnsi" w:hAnsiTheme="minorHAnsi" w:cstheme="minorHAnsi"/>
          <w:i/>
          <w:iCs/>
          <w:sz w:val="18"/>
          <w:szCs w:val="18"/>
        </w:rPr>
        <w:t>Aneta Szerszeniewska</w:t>
      </w:r>
    </w:p>
    <w:p w14:paraId="56D90A82" w14:textId="77777777" w:rsidR="00AD135E" w:rsidRPr="00E27112" w:rsidRDefault="00AD135E" w:rsidP="00AD135E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7112">
        <w:rPr>
          <w:rFonts w:asciiTheme="minorHAnsi" w:hAnsiTheme="minorHAnsi" w:cstheme="minorHAnsi"/>
          <w:i/>
          <w:iCs/>
          <w:sz w:val="18"/>
          <w:szCs w:val="18"/>
        </w:rPr>
        <w:t xml:space="preserve">38 Content Communication </w:t>
      </w:r>
    </w:p>
    <w:p w14:paraId="5F75139D" w14:textId="77777777" w:rsidR="00AD135E" w:rsidRPr="00E27112" w:rsidRDefault="00AD135E" w:rsidP="00AD135E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7112">
        <w:rPr>
          <w:rFonts w:asciiTheme="minorHAnsi" w:hAnsiTheme="minorHAnsi" w:cstheme="minorHAnsi"/>
          <w:i/>
          <w:iCs/>
          <w:sz w:val="18"/>
          <w:szCs w:val="18"/>
        </w:rPr>
        <w:t xml:space="preserve">509 453 985 </w:t>
      </w:r>
    </w:p>
    <w:p w14:paraId="297E4793" w14:textId="77777777" w:rsidR="00AD135E" w:rsidRPr="00E27112" w:rsidRDefault="00AD135E" w:rsidP="00AD135E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7112">
        <w:rPr>
          <w:rFonts w:asciiTheme="minorHAnsi" w:hAnsiTheme="minorHAnsi" w:cstheme="minorHAnsi"/>
          <w:i/>
          <w:iCs/>
          <w:sz w:val="18"/>
          <w:szCs w:val="18"/>
        </w:rPr>
        <w:t>aneta.szerszeniewska@38pr.pl</w:t>
      </w:r>
    </w:p>
    <w:p w14:paraId="6DC62A0B" w14:textId="77777777" w:rsidR="00F11F6D" w:rsidRDefault="00F11F6D" w:rsidP="00962467">
      <w:pPr>
        <w:jc w:val="both"/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</w:p>
    <w:p w14:paraId="62CD09CB" w14:textId="77777777" w:rsidR="0006488D" w:rsidRDefault="0006488D" w:rsidP="00962467">
      <w:pPr>
        <w:jc w:val="both"/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</w:p>
    <w:p w14:paraId="6FFDBD27" w14:textId="77777777" w:rsidR="0006488D" w:rsidRDefault="0006488D" w:rsidP="00962467">
      <w:pPr>
        <w:jc w:val="both"/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</w:p>
    <w:p w14:paraId="02FC88E1" w14:textId="77777777" w:rsidR="0006488D" w:rsidRDefault="0006488D" w:rsidP="00962467">
      <w:pPr>
        <w:jc w:val="both"/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</w:p>
    <w:p w14:paraId="3234EC6A" w14:textId="77777777" w:rsidR="0006488D" w:rsidRDefault="0006488D" w:rsidP="00962467">
      <w:pPr>
        <w:jc w:val="both"/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</w:p>
    <w:p w14:paraId="3C94B317" w14:textId="4EECCECB" w:rsidR="000F5F4E" w:rsidRPr="00AD135E" w:rsidRDefault="000F5F4E" w:rsidP="003A196C">
      <w:pPr>
        <w:spacing w:after="0"/>
        <w:jc w:val="both"/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  <w:r w:rsidRPr="00AD135E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O kampanii :</w:t>
      </w:r>
      <w:r w:rsidR="00B7140B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”</w:t>
      </w:r>
      <w:r w:rsidRPr="00AD135E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Gdzie jesteś?</w:t>
      </w:r>
      <w:r w:rsidR="00B7140B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”</w:t>
      </w:r>
      <w:r w:rsidRPr="00AD135E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 </w:t>
      </w:r>
    </w:p>
    <w:p w14:paraId="3644CD4A" w14:textId="2BF886A9" w:rsidR="00AD135E" w:rsidRPr="00F5505A" w:rsidRDefault="000F5F4E" w:rsidP="003A196C">
      <w:pPr>
        <w:spacing w:after="0"/>
        <w:jc w:val="both"/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  <w:r w:rsidRPr="00B7140B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W Polsce co roku ginie 2000 dzieci. Choć większość z nich udaje się odnaleźć, nie wszystkie wracają do swoich rodzin. Aby zwrócić uwagę na ten problem i wesprzeć rodziny w trudnej sytuacji, </w:t>
      </w:r>
      <w:r w:rsidR="00825C17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powstała</w:t>
      </w:r>
      <w:r w:rsidRPr="00B7140B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 kampania społeczna "Gdzie jesteś?". Jej inicjatorami są Agnieszka i Daniel Dymińscy, rodzice zaginionego przed rokiem Krzysztofa, a celem jest ukazanie trudności i cierpień rodzin zaginionych dzieci, które żyją w niepewności i zawieszeniu oraz</w:t>
      </w:r>
      <w:r w:rsidR="00B7140B" w:rsidRPr="00B7140B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 </w:t>
      </w:r>
      <w:r w:rsidRPr="00B7140B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zwrócenie uwagi na problemy systemowe utrudniające poszukiwania</w:t>
      </w:r>
      <w:r w:rsidR="00F654FC" w:rsidRPr="00B7140B">
        <w:rPr>
          <w:rFonts w:cs="Segoe UI"/>
          <w:color w:val="0D0D0D"/>
          <w:sz w:val="18"/>
          <w:szCs w:val="18"/>
          <w:shd w:val="clear" w:color="auto" w:fill="FFFFFF"/>
        </w:rPr>
        <w:t>.</w:t>
      </w:r>
      <w:r w:rsidR="00521532">
        <w:rPr>
          <w:rFonts w:cs="Segoe UI"/>
          <w:color w:val="0D0D0D"/>
          <w:sz w:val="18"/>
          <w:szCs w:val="18"/>
          <w:shd w:val="clear" w:color="auto" w:fill="FFFFFF"/>
        </w:rPr>
        <w:t xml:space="preserve"> </w:t>
      </w:r>
      <w:r w:rsidR="00521532" w:rsidRPr="00521532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Kampania jest objęta patronatem honorowym Rzecznika Praw Dziecka.</w:t>
      </w:r>
      <w:r w:rsidR="00F5505A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 </w:t>
      </w:r>
      <w:r w:rsidR="00AD135E" w:rsidRPr="00B7140B">
        <w:rPr>
          <w:rFonts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Więcej informacji: </w:t>
      </w:r>
      <w:hyperlink r:id="rId8" w:history="1">
        <w:r w:rsidR="00AD135E" w:rsidRPr="00B7140B">
          <w:rPr>
            <w:rStyle w:val="Hipercze"/>
            <w:sz w:val="18"/>
            <w:szCs w:val="18"/>
          </w:rPr>
          <w:t>www.gdziejestes.org</w:t>
        </w:r>
      </w:hyperlink>
    </w:p>
    <w:sectPr w:rsidR="00AD135E" w:rsidRPr="00F550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A6AC5" w14:textId="77777777" w:rsidR="00114158" w:rsidRDefault="00114158" w:rsidP="00C17C85">
      <w:pPr>
        <w:spacing w:after="0" w:line="240" w:lineRule="auto"/>
      </w:pPr>
      <w:r>
        <w:separator/>
      </w:r>
    </w:p>
  </w:endnote>
  <w:endnote w:type="continuationSeparator" w:id="0">
    <w:p w14:paraId="6AF443AD" w14:textId="77777777" w:rsidR="00114158" w:rsidRDefault="00114158" w:rsidP="00C1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0E7E8" w14:textId="77777777" w:rsidR="00114158" w:rsidRDefault="00114158" w:rsidP="00C17C85">
      <w:pPr>
        <w:spacing w:after="0" w:line="240" w:lineRule="auto"/>
      </w:pPr>
      <w:r>
        <w:separator/>
      </w:r>
    </w:p>
  </w:footnote>
  <w:footnote w:type="continuationSeparator" w:id="0">
    <w:p w14:paraId="100071AE" w14:textId="77777777" w:rsidR="00114158" w:rsidRDefault="00114158" w:rsidP="00C1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ECD2D" w14:textId="77777777" w:rsidR="00962467" w:rsidRDefault="00962467" w:rsidP="00DB6E9B">
    <w:pPr>
      <w:pStyle w:val="Nagwek"/>
      <w:jc w:val="center"/>
    </w:pPr>
  </w:p>
  <w:p w14:paraId="5DE36095" w14:textId="3767C29A" w:rsidR="00DB6E9B" w:rsidRPr="00DB6E9B" w:rsidRDefault="00647CFB" w:rsidP="00DB6E9B">
    <w:pPr>
      <w:pStyle w:val="Nagwek"/>
      <w:jc w:val="center"/>
    </w:pPr>
    <w:r w:rsidRPr="00C17C85">
      <w:rPr>
        <w:noProof/>
      </w:rPr>
      <w:drawing>
        <wp:inline distT="0" distB="0" distL="0" distR="0" wp14:anchorId="4DCFB9AA" wp14:editId="22A1531B">
          <wp:extent cx="1935480" cy="1039356"/>
          <wp:effectExtent l="0" t="0" r="7620" b="8890"/>
          <wp:docPr id="1258214878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214878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04" cy="104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747E3" w14:textId="76FD09FE" w:rsidR="00C17C85" w:rsidRPr="00C17C85" w:rsidRDefault="00C17C85" w:rsidP="00C17C85">
    <w:pPr>
      <w:pStyle w:val="Nagwek"/>
      <w:jc w:val="center"/>
    </w:pPr>
  </w:p>
  <w:p w14:paraId="6608A5D5" w14:textId="77777777" w:rsidR="00C17C85" w:rsidRDefault="00C17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52D4B"/>
    <w:multiLevelType w:val="hybridMultilevel"/>
    <w:tmpl w:val="9EEC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85"/>
    <w:rsid w:val="00005441"/>
    <w:rsid w:val="00006A06"/>
    <w:rsid w:val="00026FA9"/>
    <w:rsid w:val="00042059"/>
    <w:rsid w:val="0004499E"/>
    <w:rsid w:val="00044AE9"/>
    <w:rsid w:val="000454FA"/>
    <w:rsid w:val="000478C2"/>
    <w:rsid w:val="000517C3"/>
    <w:rsid w:val="0005329E"/>
    <w:rsid w:val="0006488D"/>
    <w:rsid w:val="00075285"/>
    <w:rsid w:val="000757E1"/>
    <w:rsid w:val="00084A1D"/>
    <w:rsid w:val="000A19D2"/>
    <w:rsid w:val="000A7147"/>
    <w:rsid w:val="000A72BC"/>
    <w:rsid w:val="000B3C67"/>
    <w:rsid w:val="000C2F95"/>
    <w:rsid w:val="000C3763"/>
    <w:rsid w:val="000F0E3E"/>
    <w:rsid w:val="000F1955"/>
    <w:rsid w:val="000F4900"/>
    <w:rsid w:val="000F5F4E"/>
    <w:rsid w:val="0010583F"/>
    <w:rsid w:val="00114158"/>
    <w:rsid w:val="00120D1A"/>
    <w:rsid w:val="0012305B"/>
    <w:rsid w:val="00127254"/>
    <w:rsid w:val="00131912"/>
    <w:rsid w:val="00134AF3"/>
    <w:rsid w:val="00143F9A"/>
    <w:rsid w:val="00152A97"/>
    <w:rsid w:val="00174F72"/>
    <w:rsid w:val="0017545F"/>
    <w:rsid w:val="001838E0"/>
    <w:rsid w:val="0018738B"/>
    <w:rsid w:val="0019235B"/>
    <w:rsid w:val="00192918"/>
    <w:rsid w:val="00195174"/>
    <w:rsid w:val="001A5DD7"/>
    <w:rsid w:val="001A732F"/>
    <w:rsid w:val="001D2274"/>
    <w:rsid w:val="001D6F96"/>
    <w:rsid w:val="001E192A"/>
    <w:rsid w:val="001E6223"/>
    <w:rsid w:val="001F4F70"/>
    <w:rsid w:val="001F72F8"/>
    <w:rsid w:val="002020CC"/>
    <w:rsid w:val="00203F22"/>
    <w:rsid w:val="00215E12"/>
    <w:rsid w:val="00261A2B"/>
    <w:rsid w:val="002640AE"/>
    <w:rsid w:val="00283E17"/>
    <w:rsid w:val="00294A61"/>
    <w:rsid w:val="002963DA"/>
    <w:rsid w:val="002A0046"/>
    <w:rsid w:val="002C3854"/>
    <w:rsid w:val="002D46D8"/>
    <w:rsid w:val="002D480F"/>
    <w:rsid w:val="002D6C7F"/>
    <w:rsid w:val="002D700D"/>
    <w:rsid w:val="002E0D32"/>
    <w:rsid w:val="002E2018"/>
    <w:rsid w:val="002F32B0"/>
    <w:rsid w:val="00312649"/>
    <w:rsid w:val="00340EF9"/>
    <w:rsid w:val="00341342"/>
    <w:rsid w:val="0034627F"/>
    <w:rsid w:val="00350F87"/>
    <w:rsid w:val="003538B5"/>
    <w:rsid w:val="00356173"/>
    <w:rsid w:val="0037249D"/>
    <w:rsid w:val="0038606F"/>
    <w:rsid w:val="00387DD8"/>
    <w:rsid w:val="003A196C"/>
    <w:rsid w:val="003A1EF0"/>
    <w:rsid w:val="003A69E9"/>
    <w:rsid w:val="003C10FE"/>
    <w:rsid w:val="003E20D5"/>
    <w:rsid w:val="00402141"/>
    <w:rsid w:val="00402255"/>
    <w:rsid w:val="00402827"/>
    <w:rsid w:val="0040498D"/>
    <w:rsid w:val="0042553B"/>
    <w:rsid w:val="00425FD2"/>
    <w:rsid w:val="004406AE"/>
    <w:rsid w:val="00443A9A"/>
    <w:rsid w:val="00451326"/>
    <w:rsid w:val="00453166"/>
    <w:rsid w:val="00465855"/>
    <w:rsid w:val="00490300"/>
    <w:rsid w:val="00490E0E"/>
    <w:rsid w:val="00491AC7"/>
    <w:rsid w:val="004C0894"/>
    <w:rsid w:val="004C2037"/>
    <w:rsid w:val="004C61C4"/>
    <w:rsid w:val="004D3A09"/>
    <w:rsid w:val="0050147C"/>
    <w:rsid w:val="005023EB"/>
    <w:rsid w:val="0050501A"/>
    <w:rsid w:val="00520B3A"/>
    <w:rsid w:val="00521532"/>
    <w:rsid w:val="005226F1"/>
    <w:rsid w:val="005242A6"/>
    <w:rsid w:val="005407BA"/>
    <w:rsid w:val="00542757"/>
    <w:rsid w:val="005601A3"/>
    <w:rsid w:val="00561243"/>
    <w:rsid w:val="005720A4"/>
    <w:rsid w:val="00584079"/>
    <w:rsid w:val="00584603"/>
    <w:rsid w:val="0059291D"/>
    <w:rsid w:val="00593D34"/>
    <w:rsid w:val="005944B3"/>
    <w:rsid w:val="005945EE"/>
    <w:rsid w:val="005A60F7"/>
    <w:rsid w:val="005B37D4"/>
    <w:rsid w:val="005C1538"/>
    <w:rsid w:val="005C16BB"/>
    <w:rsid w:val="005D0499"/>
    <w:rsid w:val="005D243E"/>
    <w:rsid w:val="005D33EB"/>
    <w:rsid w:val="005D4015"/>
    <w:rsid w:val="005D6064"/>
    <w:rsid w:val="005D7404"/>
    <w:rsid w:val="005F2035"/>
    <w:rsid w:val="005F39B0"/>
    <w:rsid w:val="005F5293"/>
    <w:rsid w:val="00611ACF"/>
    <w:rsid w:val="00634F3D"/>
    <w:rsid w:val="00635035"/>
    <w:rsid w:val="00643BC9"/>
    <w:rsid w:val="00647AA3"/>
    <w:rsid w:val="00647CFB"/>
    <w:rsid w:val="00647E13"/>
    <w:rsid w:val="0066109D"/>
    <w:rsid w:val="00666711"/>
    <w:rsid w:val="006953A9"/>
    <w:rsid w:val="00696950"/>
    <w:rsid w:val="006B0966"/>
    <w:rsid w:val="006C0472"/>
    <w:rsid w:val="006C1522"/>
    <w:rsid w:val="006C7319"/>
    <w:rsid w:val="006D0564"/>
    <w:rsid w:val="006E3815"/>
    <w:rsid w:val="006E52F4"/>
    <w:rsid w:val="006E67B2"/>
    <w:rsid w:val="00705301"/>
    <w:rsid w:val="00720AC6"/>
    <w:rsid w:val="00726FED"/>
    <w:rsid w:val="00735AF7"/>
    <w:rsid w:val="007470F1"/>
    <w:rsid w:val="00753F50"/>
    <w:rsid w:val="00770F45"/>
    <w:rsid w:val="00776C3D"/>
    <w:rsid w:val="00784F5A"/>
    <w:rsid w:val="00792221"/>
    <w:rsid w:val="007A24AF"/>
    <w:rsid w:val="007A6CBC"/>
    <w:rsid w:val="007B19F7"/>
    <w:rsid w:val="007B5866"/>
    <w:rsid w:val="007B7AF5"/>
    <w:rsid w:val="007C0071"/>
    <w:rsid w:val="007C67EC"/>
    <w:rsid w:val="007D2E39"/>
    <w:rsid w:val="007E4068"/>
    <w:rsid w:val="007F025A"/>
    <w:rsid w:val="007F4035"/>
    <w:rsid w:val="00812B4F"/>
    <w:rsid w:val="00817417"/>
    <w:rsid w:val="00825C17"/>
    <w:rsid w:val="008272A1"/>
    <w:rsid w:val="00827AA3"/>
    <w:rsid w:val="00833593"/>
    <w:rsid w:val="0083773D"/>
    <w:rsid w:val="00844AFE"/>
    <w:rsid w:val="008457E5"/>
    <w:rsid w:val="00846295"/>
    <w:rsid w:val="0085140D"/>
    <w:rsid w:val="0086454E"/>
    <w:rsid w:val="00872332"/>
    <w:rsid w:val="00877C85"/>
    <w:rsid w:val="008852FF"/>
    <w:rsid w:val="00886F55"/>
    <w:rsid w:val="008975EB"/>
    <w:rsid w:val="008A359B"/>
    <w:rsid w:val="008B0F50"/>
    <w:rsid w:val="008B19D3"/>
    <w:rsid w:val="008D0922"/>
    <w:rsid w:val="008F6273"/>
    <w:rsid w:val="009100DF"/>
    <w:rsid w:val="00915DDE"/>
    <w:rsid w:val="009222B5"/>
    <w:rsid w:val="0092585C"/>
    <w:rsid w:val="009501EC"/>
    <w:rsid w:val="00962467"/>
    <w:rsid w:val="009643B2"/>
    <w:rsid w:val="00971FB9"/>
    <w:rsid w:val="00972A26"/>
    <w:rsid w:val="00974B68"/>
    <w:rsid w:val="00974BC1"/>
    <w:rsid w:val="00975999"/>
    <w:rsid w:val="009774CC"/>
    <w:rsid w:val="00991A58"/>
    <w:rsid w:val="009B1507"/>
    <w:rsid w:val="009C1765"/>
    <w:rsid w:val="009D2851"/>
    <w:rsid w:val="009D6E04"/>
    <w:rsid w:val="009F4382"/>
    <w:rsid w:val="00A122DD"/>
    <w:rsid w:val="00A16F8E"/>
    <w:rsid w:val="00A243D1"/>
    <w:rsid w:val="00A26A19"/>
    <w:rsid w:val="00A27306"/>
    <w:rsid w:val="00A305EC"/>
    <w:rsid w:val="00A42C50"/>
    <w:rsid w:val="00A4639C"/>
    <w:rsid w:val="00A57829"/>
    <w:rsid w:val="00A67B45"/>
    <w:rsid w:val="00A75119"/>
    <w:rsid w:val="00A800D8"/>
    <w:rsid w:val="00A83A4D"/>
    <w:rsid w:val="00A83A4E"/>
    <w:rsid w:val="00A85BAE"/>
    <w:rsid w:val="00A91978"/>
    <w:rsid w:val="00A93503"/>
    <w:rsid w:val="00A94F63"/>
    <w:rsid w:val="00AA2543"/>
    <w:rsid w:val="00AA61CB"/>
    <w:rsid w:val="00AB3CAA"/>
    <w:rsid w:val="00AB6FBD"/>
    <w:rsid w:val="00AC3B45"/>
    <w:rsid w:val="00AD135E"/>
    <w:rsid w:val="00AD3DF5"/>
    <w:rsid w:val="00AF1EAD"/>
    <w:rsid w:val="00AF4686"/>
    <w:rsid w:val="00AF71BE"/>
    <w:rsid w:val="00B03F75"/>
    <w:rsid w:val="00B33EF0"/>
    <w:rsid w:val="00B43207"/>
    <w:rsid w:val="00B56F17"/>
    <w:rsid w:val="00B613AB"/>
    <w:rsid w:val="00B61A18"/>
    <w:rsid w:val="00B62CCF"/>
    <w:rsid w:val="00B64618"/>
    <w:rsid w:val="00B673DE"/>
    <w:rsid w:val="00B709D8"/>
    <w:rsid w:val="00B7140B"/>
    <w:rsid w:val="00B73B26"/>
    <w:rsid w:val="00B755E9"/>
    <w:rsid w:val="00BA1F64"/>
    <w:rsid w:val="00BA4F4F"/>
    <w:rsid w:val="00BA65D7"/>
    <w:rsid w:val="00BB05AE"/>
    <w:rsid w:val="00BC005D"/>
    <w:rsid w:val="00BC402F"/>
    <w:rsid w:val="00BC5BE0"/>
    <w:rsid w:val="00BE3FAE"/>
    <w:rsid w:val="00BE7873"/>
    <w:rsid w:val="00BF1FF2"/>
    <w:rsid w:val="00BF21C6"/>
    <w:rsid w:val="00BF4A31"/>
    <w:rsid w:val="00BF72BB"/>
    <w:rsid w:val="00BF7702"/>
    <w:rsid w:val="00C00965"/>
    <w:rsid w:val="00C10978"/>
    <w:rsid w:val="00C129ED"/>
    <w:rsid w:val="00C13181"/>
    <w:rsid w:val="00C166C8"/>
    <w:rsid w:val="00C17C85"/>
    <w:rsid w:val="00C23440"/>
    <w:rsid w:val="00C27382"/>
    <w:rsid w:val="00C35A61"/>
    <w:rsid w:val="00C52D90"/>
    <w:rsid w:val="00C63AF3"/>
    <w:rsid w:val="00C74479"/>
    <w:rsid w:val="00C76BB2"/>
    <w:rsid w:val="00C83332"/>
    <w:rsid w:val="00C91D03"/>
    <w:rsid w:val="00CB021D"/>
    <w:rsid w:val="00CB591E"/>
    <w:rsid w:val="00CD5F03"/>
    <w:rsid w:val="00CF27CF"/>
    <w:rsid w:val="00CF36FE"/>
    <w:rsid w:val="00CF5BD0"/>
    <w:rsid w:val="00CF5E86"/>
    <w:rsid w:val="00CF68C3"/>
    <w:rsid w:val="00D04659"/>
    <w:rsid w:val="00D168F7"/>
    <w:rsid w:val="00D232E2"/>
    <w:rsid w:val="00D303B4"/>
    <w:rsid w:val="00D378EB"/>
    <w:rsid w:val="00D55B31"/>
    <w:rsid w:val="00D55F71"/>
    <w:rsid w:val="00D57089"/>
    <w:rsid w:val="00D87D17"/>
    <w:rsid w:val="00D913C2"/>
    <w:rsid w:val="00D96FB7"/>
    <w:rsid w:val="00DA736D"/>
    <w:rsid w:val="00DB2042"/>
    <w:rsid w:val="00DB6E9B"/>
    <w:rsid w:val="00DD77FD"/>
    <w:rsid w:val="00DE5813"/>
    <w:rsid w:val="00DF0945"/>
    <w:rsid w:val="00DF315D"/>
    <w:rsid w:val="00DF4EF7"/>
    <w:rsid w:val="00DF622F"/>
    <w:rsid w:val="00E02C38"/>
    <w:rsid w:val="00E0427E"/>
    <w:rsid w:val="00E10B88"/>
    <w:rsid w:val="00E14A95"/>
    <w:rsid w:val="00E161ED"/>
    <w:rsid w:val="00E16612"/>
    <w:rsid w:val="00E27112"/>
    <w:rsid w:val="00E27740"/>
    <w:rsid w:val="00E30906"/>
    <w:rsid w:val="00E3797C"/>
    <w:rsid w:val="00E5561D"/>
    <w:rsid w:val="00E618A2"/>
    <w:rsid w:val="00E71C14"/>
    <w:rsid w:val="00E74AA5"/>
    <w:rsid w:val="00E76354"/>
    <w:rsid w:val="00E8262B"/>
    <w:rsid w:val="00E9018C"/>
    <w:rsid w:val="00E9294B"/>
    <w:rsid w:val="00E96D52"/>
    <w:rsid w:val="00EA547F"/>
    <w:rsid w:val="00EA772B"/>
    <w:rsid w:val="00ED6872"/>
    <w:rsid w:val="00EE3DC7"/>
    <w:rsid w:val="00EE76B9"/>
    <w:rsid w:val="00EF13F3"/>
    <w:rsid w:val="00EF6E12"/>
    <w:rsid w:val="00F066BF"/>
    <w:rsid w:val="00F11F6D"/>
    <w:rsid w:val="00F13977"/>
    <w:rsid w:val="00F23DEF"/>
    <w:rsid w:val="00F35A36"/>
    <w:rsid w:val="00F3729B"/>
    <w:rsid w:val="00F45EB4"/>
    <w:rsid w:val="00F47406"/>
    <w:rsid w:val="00F50FCB"/>
    <w:rsid w:val="00F5505A"/>
    <w:rsid w:val="00F654FC"/>
    <w:rsid w:val="00F662D5"/>
    <w:rsid w:val="00F663D1"/>
    <w:rsid w:val="00FA0429"/>
    <w:rsid w:val="00FA5066"/>
    <w:rsid w:val="00FB44FB"/>
    <w:rsid w:val="00FC09FC"/>
    <w:rsid w:val="00FD43CD"/>
    <w:rsid w:val="00FD57B9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C48E"/>
  <w15:chartTrackingRefBased/>
  <w15:docId w15:val="{72B58C92-2DE0-401B-A5B3-34E9F2D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7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C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C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C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C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C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C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C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C8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C8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C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C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C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C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7C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7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17C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7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7C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17C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17C8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C8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7C85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1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C8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7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C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C85"/>
  </w:style>
  <w:style w:type="paragraph" w:styleId="Stopka">
    <w:name w:val="footer"/>
    <w:basedOn w:val="Normalny"/>
    <w:link w:val="StopkaZnak"/>
    <w:uiPriority w:val="99"/>
    <w:unhideWhenUsed/>
    <w:rsid w:val="00C1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C85"/>
  </w:style>
  <w:style w:type="paragraph" w:customStyle="1" w:styleId="pr-story--text-small">
    <w:name w:val="pr-story--text-small"/>
    <w:basedOn w:val="Normalny"/>
    <w:rsid w:val="00C1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511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5119"/>
    <w:rPr>
      <w:color w:val="96607D" w:themeColor="followedHyperlink"/>
      <w:u w:val="single"/>
    </w:rPr>
  </w:style>
  <w:style w:type="paragraph" w:customStyle="1" w:styleId="paragraph">
    <w:name w:val="paragraph"/>
    <w:basedOn w:val="Normalny"/>
    <w:rsid w:val="00C7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81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ziejes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jm.gov.pl/sejm10.nsf/transmisje.xsp?unid=2655FA691C62F395C1258B3B004A2C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Szerszeniewska, Aneta</dc:creator>
  <cp:keywords/>
  <dc:description/>
  <cp:lastModifiedBy>Szerszeniewska, Aneta</cp:lastModifiedBy>
  <cp:revision>165</cp:revision>
  <dcterms:created xsi:type="dcterms:W3CDTF">2024-05-28T07:55:00Z</dcterms:created>
  <dcterms:modified xsi:type="dcterms:W3CDTF">2024-07-03T08:26:00Z</dcterms:modified>
</cp:coreProperties>
</file>